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53" w:rsidRPr="00981328" w:rsidRDefault="00F74453" w:rsidP="00F74453">
      <w:pPr>
        <w:jc w:val="center"/>
        <w:rPr>
          <w:sz w:val="24"/>
          <w:szCs w:val="24"/>
        </w:rPr>
      </w:pPr>
    </w:p>
    <w:p w:rsidR="00F74453" w:rsidRPr="003F25E1" w:rsidRDefault="00F74453" w:rsidP="00F74453">
      <w:pPr>
        <w:pStyle w:val="3"/>
        <w:jc w:val="center"/>
        <w:rPr>
          <w:sz w:val="20"/>
        </w:rPr>
      </w:pPr>
      <w:r w:rsidRPr="003F25E1">
        <w:rPr>
          <w:sz w:val="20"/>
        </w:rPr>
        <w:t>ГРАФИК</w:t>
      </w:r>
    </w:p>
    <w:p w:rsidR="00F74453" w:rsidRPr="003F25E1" w:rsidRDefault="00F74453" w:rsidP="00F74453">
      <w:pPr>
        <w:pStyle w:val="3"/>
        <w:jc w:val="center"/>
        <w:rPr>
          <w:sz w:val="20"/>
        </w:rPr>
      </w:pPr>
      <w:r w:rsidRPr="003F25E1">
        <w:rPr>
          <w:sz w:val="20"/>
        </w:rPr>
        <w:t>проведения технического осмотра самоходных машин и прицепов к ним Пестравского района на 20</w:t>
      </w:r>
      <w:r>
        <w:rPr>
          <w:sz w:val="20"/>
        </w:rPr>
        <w:t>20</w:t>
      </w:r>
      <w:r w:rsidRPr="003F25E1">
        <w:rPr>
          <w:sz w:val="20"/>
        </w:rPr>
        <w:t xml:space="preserve"> год</w:t>
      </w:r>
    </w:p>
    <w:p w:rsidR="00F74453" w:rsidRPr="003F25E1" w:rsidRDefault="00F74453" w:rsidP="00F74453">
      <w:pPr>
        <w:pStyle w:val="3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1701"/>
        <w:gridCol w:w="1560"/>
        <w:gridCol w:w="1567"/>
      </w:tblGrid>
      <w:tr w:rsidR="00F74453" w:rsidRPr="00363B20" w:rsidTr="008761A4">
        <w:trPr>
          <w:cantSplit/>
          <w:trHeight w:val="239"/>
        </w:trPr>
        <w:tc>
          <w:tcPr>
            <w:tcW w:w="675" w:type="dxa"/>
            <w:vMerge w:val="restart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 xml:space="preserve">№ </w:t>
            </w:r>
            <w:proofErr w:type="spellStart"/>
            <w:r w:rsidRPr="003F25E1">
              <w:rPr>
                <w:sz w:val="20"/>
              </w:rPr>
              <w:t>п\</w:t>
            </w:r>
            <w:proofErr w:type="gramStart"/>
            <w:r w:rsidRPr="003F25E1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Merge w:val="restart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Хозяйства, организации</w:t>
            </w:r>
          </w:p>
        </w:tc>
        <w:tc>
          <w:tcPr>
            <w:tcW w:w="3261" w:type="dxa"/>
            <w:gridSpan w:val="2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Дата проведения</w:t>
            </w:r>
          </w:p>
        </w:tc>
        <w:tc>
          <w:tcPr>
            <w:tcW w:w="1567" w:type="dxa"/>
            <w:vMerge w:val="restart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Примечания</w:t>
            </w:r>
          </w:p>
        </w:tc>
      </w:tr>
      <w:tr w:rsidR="00F74453" w:rsidRPr="00363B20" w:rsidTr="008761A4">
        <w:trPr>
          <w:cantSplit/>
          <w:trHeight w:val="473"/>
        </w:trPr>
        <w:tc>
          <w:tcPr>
            <w:tcW w:w="675" w:type="dxa"/>
            <w:vMerge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3544" w:type="dxa"/>
            <w:vMerge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Трактора, прицепы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proofErr w:type="gramStart"/>
            <w:r w:rsidRPr="003F25E1">
              <w:rPr>
                <w:sz w:val="20"/>
              </w:rPr>
              <w:t>З</w:t>
            </w:r>
            <w:proofErr w:type="gramEnd"/>
            <w:r w:rsidRPr="003F25E1">
              <w:rPr>
                <w:sz w:val="20"/>
              </w:rPr>
              <w:t>\уб</w:t>
            </w:r>
            <w:proofErr w:type="spellEnd"/>
            <w:r w:rsidRPr="003F25E1">
              <w:rPr>
                <w:sz w:val="20"/>
              </w:rPr>
              <w:t xml:space="preserve">., </w:t>
            </w:r>
            <w:proofErr w:type="spellStart"/>
            <w:r w:rsidRPr="003F25E1">
              <w:rPr>
                <w:sz w:val="20"/>
              </w:rPr>
              <w:t>К\уб</w:t>
            </w:r>
            <w:proofErr w:type="spellEnd"/>
            <w:r w:rsidRPr="003F25E1">
              <w:rPr>
                <w:sz w:val="20"/>
              </w:rPr>
              <w:t>. комбайны</w:t>
            </w:r>
          </w:p>
        </w:tc>
        <w:tc>
          <w:tcPr>
            <w:tcW w:w="1567" w:type="dxa"/>
            <w:vMerge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"</w:t>
            </w:r>
            <w:proofErr w:type="spellStart"/>
            <w:r w:rsidRPr="003F25E1">
              <w:rPr>
                <w:sz w:val="20"/>
              </w:rPr>
              <w:t>ЮгАгроСервис</w:t>
            </w:r>
            <w:proofErr w:type="spellEnd"/>
            <w:r w:rsidRPr="003F25E1">
              <w:rPr>
                <w:sz w:val="20"/>
              </w:rPr>
              <w:t>"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3F25E1">
              <w:rPr>
                <w:sz w:val="20"/>
              </w:rPr>
              <w:t>.0</w:t>
            </w:r>
            <w:r>
              <w:rPr>
                <w:sz w:val="20"/>
              </w:rPr>
              <w:t>1.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19.06.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ГКП СО «АСАДО»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3F25E1">
              <w:rPr>
                <w:sz w:val="20"/>
              </w:rPr>
              <w:t>.02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ЗАО ПМК-15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Админ</w:t>
            </w:r>
            <w:proofErr w:type="spellEnd"/>
            <w:r w:rsidRPr="003F25E1">
              <w:rPr>
                <w:sz w:val="20"/>
              </w:rPr>
              <w:t>. сельского поселения  Пестравка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МУП ЖКХ Пестравского р-на</w:t>
            </w:r>
            <w:r>
              <w:rPr>
                <w:sz w:val="20"/>
              </w:rPr>
              <w:t>, МУП «</w:t>
            </w:r>
            <w:proofErr w:type="spellStart"/>
            <w:r>
              <w:rPr>
                <w:sz w:val="20"/>
              </w:rPr>
              <w:t>КомЖилСервис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МУП «</w:t>
            </w:r>
            <w:proofErr w:type="spellStart"/>
            <w:r w:rsidRPr="003F25E1">
              <w:rPr>
                <w:sz w:val="20"/>
              </w:rPr>
              <w:t>Мостовское</w:t>
            </w:r>
            <w:proofErr w:type="spellEnd"/>
            <w:r w:rsidRPr="003F25E1">
              <w:rPr>
                <w:sz w:val="20"/>
              </w:rPr>
              <w:t xml:space="preserve"> ЖКХ»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</w:t>
            </w:r>
            <w:proofErr w:type="spellStart"/>
            <w:r w:rsidRPr="003F25E1">
              <w:rPr>
                <w:sz w:val="20"/>
              </w:rPr>
              <w:t>Мехмонтаж</w:t>
            </w:r>
            <w:proofErr w:type="spellEnd"/>
            <w:r w:rsidRPr="003F25E1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ГБПОУ СО Пестр</w:t>
            </w:r>
            <w:proofErr w:type="gramStart"/>
            <w:r w:rsidRPr="003F25E1">
              <w:rPr>
                <w:sz w:val="20"/>
              </w:rPr>
              <w:t>.</w:t>
            </w:r>
            <w:proofErr w:type="gramEnd"/>
            <w:r w:rsidRPr="003F25E1">
              <w:rPr>
                <w:sz w:val="20"/>
              </w:rPr>
              <w:t xml:space="preserve"> </w:t>
            </w:r>
            <w:proofErr w:type="gramStart"/>
            <w:r w:rsidRPr="003F25E1">
              <w:rPr>
                <w:sz w:val="20"/>
              </w:rPr>
              <w:t>п</w:t>
            </w:r>
            <w:proofErr w:type="gramEnd"/>
            <w:r w:rsidRPr="003F25E1">
              <w:rPr>
                <w:sz w:val="20"/>
              </w:rPr>
              <w:t>роф. училище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F74453">
            <w:pPr>
              <w:pStyle w:val="3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АО «Пестравское ХПП»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F74453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«Родина-2»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F25E1">
              <w:rPr>
                <w:sz w:val="20"/>
              </w:rPr>
              <w:t>.0</w:t>
            </w:r>
            <w:r>
              <w:rPr>
                <w:sz w:val="20"/>
              </w:rPr>
              <w:t>7.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«Спектр»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03</w:t>
            </w:r>
            <w:r w:rsidRPr="003F25E1">
              <w:rPr>
                <w:sz w:val="20"/>
              </w:rPr>
              <w:t>.0</w:t>
            </w:r>
            <w:r>
              <w:rPr>
                <w:sz w:val="20"/>
              </w:rPr>
              <w:t>4.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3F25E1">
              <w:rPr>
                <w:sz w:val="20"/>
              </w:rPr>
              <w:t>.06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Компания «БИО-ТОН»</w:t>
            </w:r>
            <w:r w:rsidR="0038781E">
              <w:rPr>
                <w:sz w:val="20"/>
              </w:rPr>
              <w:t>, ООО «Русский хлеб»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3F25E1">
              <w:rPr>
                <w:sz w:val="20"/>
              </w:rPr>
              <w:t>.-1</w:t>
            </w:r>
            <w:r>
              <w:rPr>
                <w:sz w:val="20"/>
              </w:rPr>
              <w:t>7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06</w:t>
            </w:r>
            <w:r w:rsidRPr="003F25E1">
              <w:rPr>
                <w:sz w:val="20"/>
              </w:rPr>
              <w:t>.-1</w:t>
            </w:r>
            <w:r>
              <w:rPr>
                <w:sz w:val="20"/>
              </w:rPr>
              <w:t>7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ОАО «Сельхозтехника»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F25E1">
              <w:rPr>
                <w:sz w:val="20"/>
              </w:rPr>
              <w:t>.06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«Союз»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 xml:space="preserve">ООО «Агроресурс», </w:t>
            </w:r>
            <w:proofErr w:type="spellStart"/>
            <w:r w:rsidRPr="003F25E1">
              <w:rPr>
                <w:sz w:val="20"/>
              </w:rPr>
              <w:t>к-з</w:t>
            </w:r>
            <w:proofErr w:type="spellEnd"/>
            <w:r w:rsidRPr="003F25E1">
              <w:rPr>
                <w:sz w:val="20"/>
              </w:rPr>
              <w:t xml:space="preserve"> «Красный Путь»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ОАО «Русское Поле»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Агро</w:t>
            </w:r>
            <w:proofErr w:type="spellEnd"/>
            <w:r>
              <w:rPr>
                <w:sz w:val="20"/>
              </w:rPr>
              <w:t xml:space="preserve"> Нива»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b/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</w:t>
            </w:r>
            <w:proofErr w:type="spellStart"/>
            <w:r w:rsidRPr="003F25E1">
              <w:rPr>
                <w:sz w:val="20"/>
              </w:rPr>
              <w:t>СвАб</w:t>
            </w:r>
            <w:proofErr w:type="spellEnd"/>
            <w:r w:rsidRPr="003F25E1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«АТОЛЛ-АГРО»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9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</w:t>
            </w:r>
            <w:proofErr w:type="spellStart"/>
            <w:r w:rsidRPr="003F25E1">
              <w:rPr>
                <w:sz w:val="20"/>
              </w:rPr>
              <w:t>Агро-Русь</w:t>
            </w:r>
            <w:proofErr w:type="spellEnd"/>
            <w:r w:rsidRPr="003F25E1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«</w:t>
            </w:r>
            <w:proofErr w:type="spellStart"/>
            <w:r w:rsidRPr="003F25E1">
              <w:rPr>
                <w:sz w:val="20"/>
              </w:rPr>
              <w:t>Дикон</w:t>
            </w:r>
            <w:proofErr w:type="spellEnd"/>
            <w:r w:rsidRPr="003F25E1"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ПК «Семена»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3F25E1">
              <w:rPr>
                <w:sz w:val="20"/>
              </w:rPr>
              <w:t>.04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ООО Маслозавод "Пестравский"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3F25E1">
              <w:rPr>
                <w:sz w:val="20"/>
              </w:rPr>
              <w:t>.09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 xml:space="preserve">ГБУ </w:t>
            </w:r>
            <w:proofErr w:type="gramStart"/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«Южный пансионат»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3F25E1">
              <w:rPr>
                <w:sz w:val="20"/>
              </w:rPr>
              <w:t>.05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b/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rFonts w:ascii="Calibri" w:hAnsi="Calibri" w:cs="Arial"/>
                <w:sz w:val="20"/>
              </w:rPr>
            </w:pPr>
            <w:r w:rsidRPr="003F25E1">
              <w:rPr>
                <w:sz w:val="20"/>
              </w:rPr>
              <w:t xml:space="preserve">ГУ </w:t>
            </w:r>
            <w:proofErr w:type="spellStart"/>
            <w:r w:rsidRPr="003F25E1">
              <w:rPr>
                <w:sz w:val="20"/>
              </w:rPr>
              <w:t>Высокинский</w:t>
            </w:r>
            <w:proofErr w:type="spellEnd"/>
            <w:r w:rsidRPr="003F25E1">
              <w:rPr>
                <w:sz w:val="20"/>
              </w:rPr>
              <w:t xml:space="preserve"> пансионат для инвалидов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3F25E1">
              <w:rPr>
                <w:sz w:val="20"/>
              </w:rPr>
              <w:t>.05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Пестравская</w:t>
            </w:r>
            <w:proofErr w:type="spellEnd"/>
            <w:r w:rsidRPr="003F25E1">
              <w:rPr>
                <w:sz w:val="20"/>
              </w:rPr>
              <w:t xml:space="preserve"> районная общественная организация охотников и рыболовов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F25E1">
              <w:rPr>
                <w:sz w:val="20"/>
              </w:rPr>
              <w:t>.01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ИП, КФХ 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 xml:space="preserve">осты, </w:t>
            </w:r>
            <w:proofErr w:type="spellStart"/>
            <w:r w:rsidRPr="003F25E1">
              <w:rPr>
                <w:sz w:val="20"/>
              </w:rPr>
              <w:t>с.Ломовка</w:t>
            </w:r>
            <w:proofErr w:type="spellEnd"/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 w:rsidRPr="003F25E1">
              <w:rPr>
                <w:sz w:val="20"/>
              </w:rPr>
              <w:t>.02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3F25E1">
              <w:rPr>
                <w:sz w:val="20"/>
              </w:rPr>
              <w:t>.06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ИП, КФХ с</w:t>
            </w:r>
            <w:proofErr w:type="gramStart"/>
            <w:r w:rsidRPr="003F25E1">
              <w:rPr>
                <w:sz w:val="20"/>
              </w:rPr>
              <w:t>.П</w:t>
            </w:r>
            <w:proofErr w:type="gramEnd"/>
            <w:r w:rsidRPr="003F25E1">
              <w:rPr>
                <w:sz w:val="20"/>
              </w:rPr>
              <w:t>естравка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 xml:space="preserve">ИП, КФХ с. </w:t>
            </w:r>
            <w:proofErr w:type="spellStart"/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.П</w:t>
            </w:r>
            <w:proofErr w:type="gramEnd"/>
            <w:r w:rsidRPr="003F25E1">
              <w:rPr>
                <w:sz w:val="20"/>
              </w:rPr>
              <w:t>адовка</w:t>
            </w:r>
            <w:proofErr w:type="spellEnd"/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7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ИП, КФХ с.М.Овсянка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ИП, КФХ с</w:t>
            </w:r>
            <w:proofErr w:type="gramStart"/>
            <w:r w:rsidRPr="003F25E1">
              <w:rPr>
                <w:sz w:val="20"/>
              </w:rPr>
              <w:t>.В</w:t>
            </w:r>
            <w:proofErr w:type="gramEnd"/>
            <w:r w:rsidRPr="003F25E1">
              <w:rPr>
                <w:sz w:val="20"/>
              </w:rPr>
              <w:t xml:space="preserve">ысокое 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3F25E1">
              <w:rPr>
                <w:sz w:val="20"/>
              </w:rPr>
              <w:t>.03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08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ИП, КФХ 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>айское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F25E1">
              <w:rPr>
                <w:sz w:val="20"/>
              </w:rPr>
              <w:t>.05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3F25E1">
              <w:rPr>
                <w:sz w:val="20"/>
              </w:rPr>
              <w:t>.07</w:t>
            </w:r>
            <w:r>
              <w:rPr>
                <w:sz w:val="20"/>
              </w:rPr>
              <w:t>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 xml:space="preserve">ИП, КФХ </w:t>
            </w:r>
            <w:proofErr w:type="gramStart"/>
            <w:r w:rsidRPr="003F25E1">
              <w:rPr>
                <w:sz w:val="20"/>
              </w:rPr>
              <w:t>с</w:t>
            </w:r>
            <w:proofErr w:type="gramEnd"/>
            <w:r w:rsidRPr="003F25E1">
              <w:rPr>
                <w:sz w:val="20"/>
              </w:rPr>
              <w:t>. Красная Поляна, с. Малоархангельское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28.08.</w:t>
            </w: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  <w:tcBorders>
              <w:right w:val="nil"/>
            </w:tcBorders>
          </w:tcPr>
          <w:p w:rsidR="00F74453" w:rsidRPr="003F25E1" w:rsidRDefault="00F74453" w:rsidP="008761A4">
            <w:pPr>
              <w:pStyle w:val="3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F74453" w:rsidRPr="003F25E1" w:rsidRDefault="00F74453" w:rsidP="008761A4">
            <w:pPr>
              <w:pStyle w:val="3"/>
              <w:rPr>
                <w:b/>
                <w:sz w:val="20"/>
              </w:rPr>
            </w:pPr>
            <w:r w:rsidRPr="003F25E1">
              <w:rPr>
                <w:b/>
                <w:sz w:val="20"/>
              </w:rPr>
              <w:t>Физические лица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  <w:tcBorders>
              <w:left w:val="nil"/>
            </w:tcBorders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.В</w:t>
            </w:r>
            <w:proofErr w:type="gramEnd"/>
            <w:r w:rsidRPr="003F25E1">
              <w:rPr>
                <w:sz w:val="20"/>
              </w:rPr>
              <w:t>ысокое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.Т</w:t>
            </w:r>
            <w:proofErr w:type="gramEnd"/>
            <w:r w:rsidRPr="003F25E1">
              <w:rPr>
                <w:sz w:val="20"/>
              </w:rPr>
              <w:t>яглое Озеро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>айское,Крюково,Телешевка</w:t>
            </w:r>
            <w:proofErr w:type="spellEnd"/>
            <w:r w:rsidRPr="003F25E1">
              <w:rPr>
                <w:sz w:val="20"/>
              </w:rPr>
              <w:t>, Михеевка, Лозовое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>осты, Тепловка, Ломовка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>ихайло-Овсянка, Красный Яр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21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.И</w:t>
            </w:r>
            <w:proofErr w:type="gramEnd"/>
            <w:r w:rsidRPr="003F25E1">
              <w:rPr>
                <w:sz w:val="20"/>
              </w:rPr>
              <w:t>дакра</w:t>
            </w:r>
            <w:proofErr w:type="spellEnd"/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26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>арьевка</w:t>
            </w:r>
            <w:proofErr w:type="spellEnd"/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.К</w:t>
            </w:r>
            <w:proofErr w:type="gramEnd"/>
            <w:r w:rsidRPr="003F25E1">
              <w:rPr>
                <w:sz w:val="20"/>
              </w:rPr>
              <w:t>расная Поляна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3F25E1">
              <w:rPr>
                <w:sz w:val="20"/>
              </w:rPr>
              <w:t>.08</w:t>
            </w:r>
            <w:r>
              <w:rPr>
                <w:sz w:val="20"/>
              </w:rPr>
              <w:t>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.П</w:t>
            </w:r>
            <w:proofErr w:type="gramEnd"/>
            <w:r w:rsidRPr="003F25E1">
              <w:rPr>
                <w:sz w:val="20"/>
              </w:rPr>
              <w:t>адовка</w:t>
            </w:r>
            <w:proofErr w:type="spellEnd"/>
            <w:r w:rsidRPr="003F25E1">
              <w:rPr>
                <w:sz w:val="20"/>
              </w:rPr>
              <w:t>, Тростянь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31</w:t>
            </w:r>
            <w:r w:rsidRPr="003F25E1">
              <w:rPr>
                <w:sz w:val="20"/>
              </w:rPr>
              <w:t>.0</w:t>
            </w:r>
            <w:r>
              <w:rPr>
                <w:sz w:val="20"/>
              </w:rPr>
              <w:t>8.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proofErr w:type="spellStart"/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.М</w:t>
            </w:r>
            <w:proofErr w:type="gramEnd"/>
            <w:r w:rsidRPr="003F25E1">
              <w:rPr>
                <w:sz w:val="20"/>
              </w:rPr>
              <w:t>алоАрхангельское</w:t>
            </w:r>
            <w:proofErr w:type="spellEnd"/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02</w:t>
            </w:r>
            <w:r w:rsidRPr="003F25E1">
              <w:rPr>
                <w:sz w:val="20"/>
              </w:rPr>
              <w:t>.0</w:t>
            </w:r>
            <w:r>
              <w:rPr>
                <w:sz w:val="20"/>
              </w:rPr>
              <w:t>9.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  <w:tr w:rsidR="00F74453" w:rsidRPr="00363B20" w:rsidTr="008761A4">
        <w:tc>
          <w:tcPr>
            <w:tcW w:w="675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544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 w:rsidRPr="003F25E1">
              <w:rPr>
                <w:sz w:val="20"/>
              </w:rPr>
              <w:t>с</w:t>
            </w:r>
            <w:proofErr w:type="gramStart"/>
            <w:r w:rsidRPr="003F25E1">
              <w:rPr>
                <w:sz w:val="20"/>
              </w:rPr>
              <w:t>.П</w:t>
            </w:r>
            <w:proofErr w:type="gramEnd"/>
            <w:r w:rsidRPr="003F25E1">
              <w:rPr>
                <w:sz w:val="20"/>
              </w:rPr>
              <w:t>естравка</w:t>
            </w:r>
          </w:p>
        </w:tc>
        <w:tc>
          <w:tcPr>
            <w:tcW w:w="1701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  <w:r>
              <w:rPr>
                <w:sz w:val="20"/>
              </w:rPr>
              <w:t>04</w:t>
            </w:r>
            <w:r w:rsidRPr="003F25E1">
              <w:rPr>
                <w:sz w:val="20"/>
              </w:rPr>
              <w:t>.0</w:t>
            </w:r>
            <w:r>
              <w:rPr>
                <w:sz w:val="20"/>
              </w:rPr>
              <w:t>9.</w:t>
            </w:r>
          </w:p>
        </w:tc>
        <w:tc>
          <w:tcPr>
            <w:tcW w:w="1560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  <w:tc>
          <w:tcPr>
            <w:tcW w:w="1567" w:type="dxa"/>
          </w:tcPr>
          <w:p w:rsidR="00F74453" w:rsidRPr="003F25E1" w:rsidRDefault="00F74453" w:rsidP="008761A4">
            <w:pPr>
              <w:pStyle w:val="3"/>
              <w:rPr>
                <w:sz w:val="20"/>
              </w:rPr>
            </w:pPr>
          </w:p>
        </w:tc>
      </w:tr>
    </w:tbl>
    <w:p w:rsidR="00F74453" w:rsidRPr="003F25E1" w:rsidRDefault="00F74453" w:rsidP="00F74453">
      <w:pPr>
        <w:pStyle w:val="3"/>
        <w:rPr>
          <w:sz w:val="20"/>
        </w:rPr>
      </w:pPr>
      <w:r w:rsidRPr="003F25E1">
        <w:rPr>
          <w:sz w:val="20"/>
        </w:rPr>
        <w:t>Примечания:</w:t>
      </w:r>
    </w:p>
    <w:p w:rsidR="00F74453" w:rsidRDefault="00F74453" w:rsidP="00F74453">
      <w:pPr>
        <w:pStyle w:val="3"/>
        <w:rPr>
          <w:sz w:val="20"/>
        </w:rPr>
      </w:pPr>
      <w:r w:rsidRPr="003F25E1">
        <w:rPr>
          <w:sz w:val="20"/>
        </w:rPr>
        <w:t>1.ТО будет проводиться после пр</w:t>
      </w:r>
      <w:r>
        <w:rPr>
          <w:sz w:val="20"/>
        </w:rPr>
        <w:t>едварительной оплаты госпошлины.</w:t>
      </w:r>
      <w:r w:rsidRPr="003F25E1">
        <w:rPr>
          <w:sz w:val="20"/>
        </w:rPr>
        <w:t xml:space="preserve"> </w:t>
      </w:r>
    </w:p>
    <w:p w:rsidR="00F74453" w:rsidRPr="003F25E1" w:rsidRDefault="00F74453" w:rsidP="00F74453">
      <w:pPr>
        <w:pStyle w:val="3"/>
        <w:rPr>
          <w:sz w:val="20"/>
        </w:rPr>
      </w:pPr>
      <w:r w:rsidRPr="003F25E1">
        <w:rPr>
          <w:sz w:val="20"/>
        </w:rPr>
        <w:t xml:space="preserve">. ТО будет </w:t>
      </w:r>
      <w:proofErr w:type="gramStart"/>
      <w:r w:rsidRPr="003F25E1">
        <w:rPr>
          <w:sz w:val="20"/>
        </w:rPr>
        <w:t>проводится</w:t>
      </w:r>
      <w:proofErr w:type="gramEnd"/>
      <w:r w:rsidRPr="003F25E1">
        <w:rPr>
          <w:sz w:val="20"/>
        </w:rPr>
        <w:t xml:space="preserve"> по месту постоянной дислокации техники в хозяйствах и месту регистрации физических лиц.</w:t>
      </w:r>
    </w:p>
    <w:p w:rsidR="00152C02" w:rsidRDefault="00152C02"/>
    <w:sectPr w:rsidR="00152C02" w:rsidSect="00017F93">
      <w:pgSz w:w="11906" w:h="16838"/>
      <w:pgMar w:top="0" w:right="566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453"/>
    <w:rsid w:val="0006475F"/>
    <w:rsid w:val="00152C02"/>
    <w:rsid w:val="00181E71"/>
    <w:rsid w:val="0038781E"/>
    <w:rsid w:val="00F7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5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4453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44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ruk18</dc:creator>
  <cp:lastModifiedBy>ruk18</cp:lastModifiedBy>
  <cp:revision>3</cp:revision>
  <dcterms:created xsi:type="dcterms:W3CDTF">2019-11-07T11:09:00Z</dcterms:created>
  <dcterms:modified xsi:type="dcterms:W3CDTF">2020-01-14T10:00:00Z</dcterms:modified>
</cp:coreProperties>
</file>